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A1" w:rsidRPr="00A52332" w:rsidRDefault="00395FA1" w:rsidP="00395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sz w:val="24"/>
          <w:szCs w:val="24"/>
          <w:lang w:val="sr-Cyrl-RS"/>
        </w:rPr>
        <w:t>МАТЕРИЈАЛИ ЗА ПРИПРЕМУ КАНДИДАТА ЗА ПРОВЕРУ</w:t>
      </w:r>
    </w:p>
    <w:p w:rsidR="00395FA1" w:rsidRPr="00A52332" w:rsidRDefault="00395FA1" w:rsidP="00395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sz w:val="24"/>
          <w:szCs w:val="24"/>
          <w:lang w:val="sr-Cyrl-RS"/>
        </w:rPr>
        <w:t>ПОСЕБНИХ ФУНКЦИОНАЛНИХ КОМПЕТЕНЦИЈА</w:t>
      </w:r>
    </w:p>
    <w:p w:rsidR="00E41E50" w:rsidRPr="00A52332" w:rsidRDefault="00395FA1" w:rsidP="00395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ЗА ПОПУЊАВАЊЕ </w:t>
      </w:r>
      <w:r w:rsidR="00E41E50" w:rsidRPr="00A52332">
        <w:rPr>
          <w:rFonts w:ascii="Times New Roman" w:hAnsi="Times New Roman" w:cs="Times New Roman"/>
          <w:sz w:val="24"/>
          <w:szCs w:val="24"/>
          <w:lang w:val="sr-Cyrl-RS"/>
        </w:rPr>
        <w:t>ИЗВРШИЛАЧК</w:t>
      </w:r>
      <w:r w:rsidR="00306142" w:rsidRPr="00A52332">
        <w:rPr>
          <w:rFonts w:ascii="Times New Roman" w:hAnsi="Times New Roman" w:cs="Times New Roman"/>
          <w:sz w:val="24"/>
          <w:szCs w:val="24"/>
          <w:lang w:val="sr-Cyrl-RS"/>
        </w:rPr>
        <w:t>ИХ РАДНИХ</w:t>
      </w:r>
      <w:r w:rsidR="00E41E50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МЕСТА</w:t>
      </w:r>
    </w:p>
    <w:p w:rsidR="00395FA1" w:rsidRPr="00A52332" w:rsidRDefault="00306142" w:rsidP="00395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ЈАВНИМ </w:t>
      </w:r>
      <w:r w:rsidR="00395FA1" w:rsidRPr="00A52332">
        <w:rPr>
          <w:rFonts w:ascii="Times New Roman" w:hAnsi="Times New Roman" w:cs="Times New Roman"/>
          <w:sz w:val="24"/>
          <w:szCs w:val="24"/>
          <w:lang w:val="sr-Cyrl-RS"/>
        </w:rPr>
        <w:t>КОНКУРСОМ</w:t>
      </w:r>
      <w:r w:rsidR="00684424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55DA" w:rsidRPr="00A52332">
        <w:rPr>
          <w:rFonts w:ascii="Times New Roman" w:hAnsi="Times New Roman" w:cs="Times New Roman"/>
          <w:sz w:val="24"/>
          <w:szCs w:val="24"/>
          <w:lang w:val="sr-Cyrl-RS"/>
        </w:rPr>
        <w:t>ОГЛАШЕН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F755DA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5E2A" w:rsidRPr="00A5233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17462" w:rsidRPr="00A5233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395FA1" w:rsidRPr="00A5233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755DA" w:rsidRPr="00A5233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17462" w:rsidRPr="00A52332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F755DA" w:rsidRPr="00A52332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6032C1" w:rsidRPr="00A5233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95FA1" w:rsidRPr="00A52332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C720DE" w:rsidRPr="00A52332" w:rsidRDefault="00C720DE" w:rsidP="00C7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20DE" w:rsidRPr="00A52332" w:rsidRDefault="00C720DE" w:rsidP="00306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025CB" w:rsidRPr="00A52332" w:rsidRDefault="003025CB" w:rsidP="003025C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2332">
        <w:rPr>
          <w:rFonts w:ascii="Times New Roman" w:hAnsi="Times New Roman" w:cs="Times New Roman"/>
          <w:sz w:val="24"/>
          <w:szCs w:val="24"/>
          <w:lang w:val="sr-Cyrl-CS"/>
        </w:rPr>
        <w:t xml:space="preserve">За радно место под редним бројем 1. </w:t>
      </w:r>
    </w:p>
    <w:p w:rsidR="00253F88" w:rsidRPr="00A52332" w:rsidRDefault="00253F88" w:rsidP="00253F88">
      <w:pPr>
        <w:numPr>
          <w:ilvl w:val="0"/>
          <w:numId w:val="7"/>
        </w:numPr>
        <w:spacing w:after="20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A52332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Посебна функционална компетенција у одређеној области рада </w:t>
      </w:r>
      <w:r w:rsidRPr="00A523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стручно-оперативни послови</w:t>
      </w:r>
      <w:r w:rsidRPr="00A52332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(</w:t>
      </w:r>
      <w:r w:rsidRPr="00A5233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методе и технике опсервације, прикупљања и евидентирања података</w:t>
      </w:r>
      <w:r w:rsidRPr="00A52332">
        <w:rPr>
          <w:rFonts w:ascii="Times New Roman" w:eastAsia="Calibri" w:hAnsi="Times New Roman" w:cs="Times New Roman"/>
          <w:sz w:val="24"/>
          <w:szCs w:val="24"/>
          <w:lang w:val="sr-Cyrl-RS"/>
        </w:rPr>
        <w:t>)</w:t>
      </w:r>
      <w:r w:rsidR="000C754F" w:rsidRPr="00A5233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253F88" w:rsidRPr="00A52332" w:rsidRDefault="00253F88" w:rsidP="00253F88">
      <w:pPr>
        <w:numPr>
          <w:ilvl w:val="0"/>
          <w:numId w:val="7"/>
        </w:numPr>
        <w:spacing w:after="20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A52332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Посебна функционална компетенција за одређено радно место</w:t>
      </w:r>
      <w:r w:rsidRPr="00A5233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– </w:t>
      </w:r>
      <w:r w:rsidRPr="00A52332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п</w:t>
      </w:r>
      <w:r w:rsidRPr="00A5233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ланска документа, прописи и акта из надлежности и организације органа</w:t>
      </w:r>
      <w:r w:rsidRPr="00A5233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(Закон о трговини)</w:t>
      </w:r>
    </w:p>
    <w:p w:rsidR="00115DB9" w:rsidRPr="00A52332" w:rsidRDefault="00FD3115" w:rsidP="00115DB9">
      <w:pPr>
        <w:pStyle w:val="odluka-zakon"/>
        <w:rPr>
          <w:bCs/>
          <w:lang w:val="sr-Cyrl-RS"/>
        </w:rPr>
      </w:pPr>
      <w:hyperlink r:id="rId5" w:history="1">
        <w:proofErr w:type="spellStart"/>
        <w:r w:rsidR="00115DB9" w:rsidRPr="00A52332">
          <w:rPr>
            <w:rStyle w:val="Hyperlink"/>
            <w:lang w:val="es-ES"/>
          </w:rPr>
          <w:t>Zakon</w:t>
        </w:r>
        <w:proofErr w:type="spellEnd"/>
        <w:r w:rsidR="00115DB9" w:rsidRPr="00A52332">
          <w:rPr>
            <w:rStyle w:val="Hyperlink"/>
            <w:lang w:val="es-ES"/>
          </w:rPr>
          <w:t xml:space="preserve"> o </w:t>
        </w:r>
        <w:proofErr w:type="spellStart"/>
        <w:r w:rsidR="00115DB9" w:rsidRPr="00A52332">
          <w:rPr>
            <w:rStyle w:val="Hyperlink"/>
            <w:lang w:val="es-ES"/>
          </w:rPr>
          <w:t>trgovini</w:t>
        </w:r>
        <w:proofErr w:type="spellEnd"/>
        <w:r w:rsidR="00115DB9" w:rsidRPr="00A52332">
          <w:rPr>
            <w:rStyle w:val="Hyperlink"/>
            <w:lang w:val="es-ES"/>
          </w:rPr>
          <w:t xml:space="preserve"> | </w:t>
        </w:r>
        <w:proofErr w:type="spellStart"/>
        <w:r w:rsidR="00115DB9" w:rsidRPr="00A52332">
          <w:rPr>
            <w:rStyle w:val="Hyperlink"/>
            <w:lang w:val="es-ES"/>
          </w:rPr>
          <w:t>Republika</w:t>
        </w:r>
        <w:proofErr w:type="spellEnd"/>
        <w:r w:rsidR="00115DB9" w:rsidRPr="00A52332">
          <w:rPr>
            <w:rStyle w:val="Hyperlink"/>
            <w:lang w:val="es-ES"/>
          </w:rPr>
          <w:t xml:space="preserve"> SRBIJA | </w:t>
        </w:r>
        <w:proofErr w:type="spellStart"/>
        <w:r w:rsidR="00115DB9" w:rsidRPr="00A52332">
          <w:rPr>
            <w:rStyle w:val="Hyperlink"/>
            <w:lang w:val="es-ES"/>
          </w:rPr>
          <w:t>Paragraf</w:t>
        </w:r>
        <w:proofErr w:type="spellEnd"/>
      </w:hyperlink>
    </w:p>
    <w:p w:rsidR="00253F88" w:rsidRPr="00A52332" w:rsidRDefault="00253F88" w:rsidP="00253F88">
      <w:pPr>
        <w:numPr>
          <w:ilvl w:val="0"/>
          <w:numId w:val="7"/>
        </w:numPr>
        <w:spacing w:after="20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A52332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Посебна функционална компетенција за одређено радно место</w:t>
      </w:r>
      <w:r w:rsidRPr="00A5233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- </w:t>
      </w:r>
      <w:r w:rsidRPr="00A52332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прописи из делокруга радног места</w:t>
      </w:r>
      <w:r w:rsidRPr="00A5233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(Закон о посебним овлашћењеима ради ефикасне заштитие права интелектуалне својине)</w:t>
      </w:r>
      <w:r w:rsidR="000C754F" w:rsidRPr="00A5233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253F88" w:rsidRPr="00A52332" w:rsidRDefault="00FD3115" w:rsidP="00253F8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6" w:history="1"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Zakon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posebnim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ovla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šć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enjima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radi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efikasne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za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š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tite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prava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intelektualne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svojine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(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paragraf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)</w:t>
        </w:r>
      </w:hyperlink>
    </w:p>
    <w:p w:rsidR="00115DB9" w:rsidRPr="00A52332" w:rsidRDefault="00115DB9" w:rsidP="00B8326A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8326A" w:rsidRPr="00A52332" w:rsidRDefault="003025CB" w:rsidP="00B8326A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sz w:val="24"/>
          <w:szCs w:val="24"/>
          <w:lang w:val="sr-Cyrl-CS"/>
        </w:rPr>
        <w:t>За радно место под редним бројем 2.</w:t>
      </w:r>
    </w:p>
    <w:p w:rsidR="00253F88" w:rsidRPr="00A52332" w:rsidRDefault="00253F88" w:rsidP="00253F88">
      <w:pPr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b/>
          <w:sz w:val="24"/>
          <w:szCs w:val="24"/>
          <w:lang w:val="sr-Cyrl-RS"/>
        </w:rPr>
        <w:t>Посебна функционална компетенција у одређеној области рада административно-технички послови (</w:t>
      </w:r>
      <w:r w:rsidRPr="00A52332">
        <w:rPr>
          <w:rFonts w:ascii="Times New Roman" w:hAnsi="Times New Roman" w:cs="Times New Roman"/>
          <w:bCs/>
          <w:sz w:val="24"/>
          <w:szCs w:val="24"/>
          <w:lang w:val="sr-Cyrl-RS"/>
        </w:rPr>
        <w:t>методе и технике прикупљања података ради даље обраде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C754F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53F88" w:rsidRPr="00A52332" w:rsidRDefault="00253F88" w:rsidP="00253F88">
      <w:pPr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b/>
          <w:sz w:val="24"/>
          <w:szCs w:val="24"/>
          <w:lang w:val="sr-Cyrl-RS"/>
        </w:rPr>
        <w:t>Посебна функционална компетенција за одређено радно место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Pr="00A52332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Pr="00A52332">
        <w:rPr>
          <w:rFonts w:ascii="Times New Roman" w:hAnsi="Times New Roman" w:cs="Times New Roman"/>
          <w:b/>
          <w:sz w:val="24"/>
          <w:szCs w:val="24"/>
          <w:lang w:val="sr-Cyrl-CS"/>
        </w:rPr>
        <w:t>ланска документа, прописи и акта из надлежности и организације органа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(Закон о трговини)</w:t>
      </w:r>
      <w:r w:rsidR="000C754F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15DB9" w:rsidRPr="00A52332" w:rsidRDefault="00FD3115" w:rsidP="00115DB9">
      <w:pPr>
        <w:pStyle w:val="odluka-zakon"/>
        <w:rPr>
          <w:bCs/>
          <w:lang w:val="sr-Cyrl-RS"/>
        </w:rPr>
      </w:pPr>
      <w:hyperlink r:id="rId7" w:history="1">
        <w:proofErr w:type="spellStart"/>
        <w:r w:rsidR="00115DB9" w:rsidRPr="00A52332">
          <w:rPr>
            <w:rStyle w:val="Hyperlink"/>
            <w:lang w:val="es-ES"/>
          </w:rPr>
          <w:t>Zakon</w:t>
        </w:r>
        <w:proofErr w:type="spellEnd"/>
        <w:r w:rsidR="00115DB9" w:rsidRPr="00A52332">
          <w:rPr>
            <w:rStyle w:val="Hyperlink"/>
            <w:lang w:val="es-ES"/>
          </w:rPr>
          <w:t xml:space="preserve"> o </w:t>
        </w:r>
        <w:proofErr w:type="spellStart"/>
        <w:r w:rsidR="00115DB9" w:rsidRPr="00A52332">
          <w:rPr>
            <w:rStyle w:val="Hyperlink"/>
            <w:lang w:val="es-ES"/>
          </w:rPr>
          <w:t>trgovini</w:t>
        </w:r>
        <w:proofErr w:type="spellEnd"/>
        <w:r w:rsidR="00115DB9" w:rsidRPr="00A52332">
          <w:rPr>
            <w:rStyle w:val="Hyperlink"/>
            <w:lang w:val="es-ES"/>
          </w:rPr>
          <w:t xml:space="preserve"> | </w:t>
        </w:r>
        <w:proofErr w:type="spellStart"/>
        <w:r w:rsidR="00115DB9" w:rsidRPr="00A52332">
          <w:rPr>
            <w:rStyle w:val="Hyperlink"/>
            <w:lang w:val="es-ES"/>
          </w:rPr>
          <w:t>Republika</w:t>
        </w:r>
        <w:proofErr w:type="spellEnd"/>
        <w:r w:rsidR="00115DB9" w:rsidRPr="00A52332">
          <w:rPr>
            <w:rStyle w:val="Hyperlink"/>
            <w:lang w:val="es-ES"/>
          </w:rPr>
          <w:t xml:space="preserve"> SRBIJA | </w:t>
        </w:r>
        <w:proofErr w:type="spellStart"/>
        <w:r w:rsidR="00115DB9" w:rsidRPr="00A52332">
          <w:rPr>
            <w:rStyle w:val="Hyperlink"/>
            <w:lang w:val="es-ES"/>
          </w:rPr>
          <w:t>Paragraf</w:t>
        </w:r>
        <w:proofErr w:type="spellEnd"/>
      </w:hyperlink>
    </w:p>
    <w:p w:rsidR="00253F88" w:rsidRPr="00A52332" w:rsidRDefault="00253F88" w:rsidP="00253F88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5CB" w:rsidRPr="00A52332" w:rsidRDefault="003025CB" w:rsidP="003025CB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52332">
        <w:rPr>
          <w:rFonts w:ascii="Times New Roman" w:hAnsi="Times New Roman" w:cs="Times New Roman"/>
          <w:sz w:val="24"/>
          <w:szCs w:val="24"/>
          <w:lang w:val="sr-Cyrl-CS"/>
        </w:rPr>
        <w:t>За радна места под редним бројем 3,</w:t>
      </w:r>
      <w:r w:rsidR="0077650E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A52332">
        <w:rPr>
          <w:rFonts w:ascii="Times New Roman" w:hAnsi="Times New Roman" w:cs="Times New Roman"/>
          <w:sz w:val="24"/>
          <w:szCs w:val="24"/>
          <w:lang w:val="sr-Cyrl-CS"/>
        </w:rPr>
        <w:t>,6</w:t>
      </w:r>
      <w:r w:rsidR="0077650E">
        <w:rPr>
          <w:rFonts w:ascii="Times New Roman" w:hAnsi="Times New Roman" w:cs="Times New Roman"/>
          <w:sz w:val="24"/>
          <w:szCs w:val="24"/>
          <w:lang w:val="sr-Cyrl-CS"/>
        </w:rPr>
        <w:t>. и 8.</w:t>
      </w:r>
      <w:r w:rsidRPr="00A523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53F88" w:rsidRPr="00A52332" w:rsidRDefault="00253F88" w:rsidP="003025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Посебна функционална компетенција у одређеној области рада - инспекцијски послови</w:t>
      </w:r>
      <w:r w:rsidRPr="00A523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Pr="00A52332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поступак инспекцијског надзора и методе анализе ризика</w:t>
      </w:r>
      <w:r w:rsidRPr="00A52332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0C754F" w:rsidRPr="00A523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5233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3025CB" w:rsidRPr="00A523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115DB9" w:rsidRPr="00FD3115" w:rsidRDefault="00115DB9" w:rsidP="00115DB9">
      <w:pPr>
        <w:spacing w:after="0" w:line="240" w:lineRule="auto"/>
        <w:jc w:val="both"/>
        <w:rPr>
          <w:lang w:val="sr-Cyrl-CS"/>
        </w:rPr>
      </w:pPr>
    </w:p>
    <w:p w:rsidR="00115DB9" w:rsidRPr="00A52332" w:rsidRDefault="00FD3115" w:rsidP="0011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hyperlink r:id="rId8" w:history="1"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Zakon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o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inspekcijskom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nadzoru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(paragraf.rs)</w:t>
        </w:r>
      </w:hyperlink>
    </w:p>
    <w:p w:rsidR="003025CB" w:rsidRPr="00A52332" w:rsidRDefault="003025CB" w:rsidP="003025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53F88" w:rsidRPr="00A52332" w:rsidRDefault="00253F88" w:rsidP="00253F8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Посебна функционална компетенција за oдређено радно место – Планска документа, прописи и акта из надлежности и организације органа </w:t>
      </w:r>
      <w:r w:rsidRPr="00A52332">
        <w:rPr>
          <w:rFonts w:ascii="Times New Roman" w:eastAsia="Times New Roman" w:hAnsi="Times New Roman" w:cs="Times New Roman"/>
          <w:sz w:val="24"/>
          <w:szCs w:val="24"/>
          <w:lang w:val="sr-Cyrl-RS"/>
        </w:rPr>
        <w:t>(Закон о трговини)</w:t>
      </w:r>
      <w:r w:rsidR="000C754F" w:rsidRPr="00A523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5233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115DB9" w:rsidRPr="00A52332" w:rsidRDefault="00FD3115" w:rsidP="00115DB9">
      <w:pPr>
        <w:pStyle w:val="odluka-zakon"/>
        <w:rPr>
          <w:bCs/>
          <w:lang w:val="sr-Cyrl-RS"/>
        </w:rPr>
      </w:pPr>
      <w:hyperlink r:id="rId9" w:history="1">
        <w:proofErr w:type="spellStart"/>
        <w:r w:rsidR="00115DB9" w:rsidRPr="00A52332">
          <w:rPr>
            <w:rStyle w:val="Hyperlink"/>
            <w:lang w:val="es-ES"/>
          </w:rPr>
          <w:t>Zakon</w:t>
        </w:r>
        <w:proofErr w:type="spellEnd"/>
        <w:r w:rsidR="00115DB9" w:rsidRPr="00A52332">
          <w:rPr>
            <w:rStyle w:val="Hyperlink"/>
            <w:lang w:val="es-ES"/>
          </w:rPr>
          <w:t xml:space="preserve"> o </w:t>
        </w:r>
        <w:proofErr w:type="spellStart"/>
        <w:r w:rsidR="00115DB9" w:rsidRPr="00A52332">
          <w:rPr>
            <w:rStyle w:val="Hyperlink"/>
            <w:lang w:val="es-ES"/>
          </w:rPr>
          <w:t>trgovini</w:t>
        </w:r>
        <w:proofErr w:type="spellEnd"/>
        <w:r w:rsidR="00115DB9" w:rsidRPr="00A52332">
          <w:rPr>
            <w:rStyle w:val="Hyperlink"/>
            <w:lang w:val="es-ES"/>
          </w:rPr>
          <w:t xml:space="preserve"> | </w:t>
        </w:r>
        <w:proofErr w:type="spellStart"/>
        <w:r w:rsidR="00115DB9" w:rsidRPr="00A52332">
          <w:rPr>
            <w:rStyle w:val="Hyperlink"/>
            <w:lang w:val="es-ES"/>
          </w:rPr>
          <w:t>Republika</w:t>
        </w:r>
        <w:proofErr w:type="spellEnd"/>
        <w:r w:rsidR="00115DB9" w:rsidRPr="00A52332">
          <w:rPr>
            <w:rStyle w:val="Hyperlink"/>
            <w:lang w:val="es-ES"/>
          </w:rPr>
          <w:t xml:space="preserve"> SRBIJA | </w:t>
        </w:r>
        <w:proofErr w:type="spellStart"/>
        <w:r w:rsidR="00115DB9" w:rsidRPr="00A52332">
          <w:rPr>
            <w:rStyle w:val="Hyperlink"/>
            <w:lang w:val="es-ES"/>
          </w:rPr>
          <w:t>Paragraf</w:t>
        </w:r>
        <w:proofErr w:type="spellEnd"/>
      </w:hyperlink>
    </w:p>
    <w:p w:rsidR="00115DB9" w:rsidRPr="00A52332" w:rsidRDefault="00115DB9" w:rsidP="00253F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53F88" w:rsidRPr="00A52332" w:rsidRDefault="00253F88" w:rsidP="00253F8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Посебна функционална компетенција за oдређено радно место – прописи из делокруга радног места</w:t>
      </w:r>
      <w:r w:rsidRPr="00A523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(Закон о техничким захтевима за производе и оцењивању усаглашености)</w:t>
      </w:r>
      <w:r w:rsidR="000C754F" w:rsidRPr="00A5233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5233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15DB9" w:rsidRPr="00FD3115" w:rsidRDefault="00115DB9" w:rsidP="00253F88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3F88" w:rsidRPr="00A52332" w:rsidRDefault="00FD3115" w:rsidP="00253F88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10" w:history="1"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Zakon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tehni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č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kim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zahtevima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za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proizvode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ocenjivanju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usagla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š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enosti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 (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paragraf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.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</w:rPr>
          <w:t>rs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)</w:t>
        </w:r>
      </w:hyperlink>
    </w:p>
    <w:p w:rsidR="00115DB9" w:rsidRPr="00A52332" w:rsidRDefault="00115DB9" w:rsidP="00B8326A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5DB9" w:rsidRPr="00A52332" w:rsidRDefault="00115DB9" w:rsidP="00B8326A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326A" w:rsidRPr="00A52332" w:rsidRDefault="003025CB" w:rsidP="00B8326A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За радна места под редним бројем </w:t>
      </w:r>
      <w:r w:rsidR="0077650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. и </w:t>
      </w:r>
      <w:r w:rsidR="0077650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53F88" w:rsidRPr="00A52332" w:rsidRDefault="00253F88" w:rsidP="00253F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b/>
          <w:sz w:val="24"/>
          <w:szCs w:val="24"/>
          <w:lang w:val="sr-Cyrl-RS"/>
        </w:rPr>
        <w:t>Посебна функционална компетенција у одређеној области рада - инспекцијски послови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A52332">
        <w:rPr>
          <w:rFonts w:ascii="Times New Roman" w:hAnsi="Times New Roman" w:cs="Times New Roman"/>
          <w:sz w:val="24"/>
          <w:szCs w:val="24"/>
          <w:lang w:val="sr-Cyrl-CS"/>
        </w:rPr>
        <w:t>поступак инспекцијског надзора и методе анализе ризика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C754F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8504A0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15DB9" w:rsidRPr="00FD3115" w:rsidRDefault="00115DB9" w:rsidP="00115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5DB9" w:rsidRPr="00A52332" w:rsidRDefault="00FD3115" w:rsidP="0011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hyperlink r:id="rId11" w:history="1"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Zakon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o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inspekcijskom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nadzoru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(paragraf.rs)</w:t>
        </w:r>
      </w:hyperlink>
    </w:p>
    <w:p w:rsidR="00115DB9" w:rsidRPr="00A52332" w:rsidRDefault="00115DB9" w:rsidP="0011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15DB9" w:rsidRPr="00A52332" w:rsidRDefault="00115DB9" w:rsidP="00253F88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3F88" w:rsidRPr="00A52332" w:rsidRDefault="00253F88" w:rsidP="00253F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Посебна функционална компетенција за oдређено радно место – Планска документа, прописи и акта из надлежности и организације органа 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(Закон о трговини)</w:t>
      </w:r>
      <w:r w:rsidR="000C754F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15DB9" w:rsidRPr="00A52332" w:rsidRDefault="00FD3115" w:rsidP="00115DB9">
      <w:pPr>
        <w:pStyle w:val="odluka-zakon"/>
        <w:rPr>
          <w:bCs/>
          <w:lang w:val="sr-Cyrl-RS"/>
        </w:rPr>
      </w:pPr>
      <w:hyperlink r:id="rId12" w:history="1">
        <w:proofErr w:type="spellStart"/>
        <w:r w:rsidR="00115DB9" w:rsidRPr="00A52332">
          <w:rPr>
            <w:rStyle w:val="Hyperlink"/>
            <w:lang w:val="es-ES"/>
          </w:rPr>
          <w:t>Zakon</w:t>
        </w:r>
        <w:proofErr w:type="spellEnd"/>
        <w:r w:rsidR="00115DB9" w:rsidRPr="00A52332">
          <w:rPr>
            <w:rStyle w:val="Hyperlink"/>
            <w:lang w:val="es-ES"/>
          </w:rPr>
          <w:t xml:space="preserve"> o </w:t>
        </w:r>
        <w:proofErr w:type="spellStart"/>
        <w:r w:rsidR="00115DB9" w:rsidRPr="00A52332">
          <w:rPr>
            <w:rStyle w:val="Hyperlink"/>
            <w:lang w:val="es-ES"/>
          </w:rPr>
          <w:t>trgovini</w:t>
        </w:r>
        <w:proofErr w:type="spellEnd"/>
        <w:r w:rsidR="00115DB9" w:rsidRPr="00A52332">
          <w:rPr>
            <w:rStyle w:val="Hyperlink"/>
            <w:lang w:val="es-ES"/>
          </w:rPr>
          <w:t xml:space="preserve"> | </w:t>
        </w:r>
        <w:proofErr w:type="spellStart"/>
        <w:r w:rsidR="00115DB9" w:rsidRPr="00A52332">
          <w:rPr>
            <w:rStyle w:val="Hyperlink"/>
            <w:lang w:val="es-ES"/>
          </w:rPr>
          <w:t>Republika</w:t>
        </w:r>
        <w:proofErr w:type="spellEnd"/>
        <w:r w:rsidR="00115DB9" w:rsidRPr="00A52332">
          <w:rPr>
            <w:rStyle w:val="Hyperlink"/>
            <w:lang w:val="es-ES"/>
          </w:rPr>
          <w:t xml:space="preserve"> SRBIJA | </w:t>
        </w:r>
        <w:proofErr w:type="spellStart"/>
        <w:r w:rsidR="00115DB9" w:rsidRPr="00A52332">
          <w:rPr>
            <w:rStyle w:val="Hyperlink"/>
            <w:lang w:val="es-ES"/>
          </w:rPr>
          <w:t>Paragraf</w:t>
        </w:r>
        <w:proofErr w:type="spellEnd"/>
      </w:hyperlink>
    </w:p>
    <w:p w:rsidR="00253F88" w:rsidRPr="00A52332" w:rsidRDefault="00253F88" w:rsidP="00253F88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3F88" w:rsidRPr="00A52332" w:rsidRDefault="00253F88" w:rsidP="00253F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b/>
          <w:sz w:val="24"/>
          <w:szCs w:val="24"/>
          <w:lang w:val="sr-Cyrl-RS"/>
        </w:rPr>
        <w:t>Посебна функционална компетенција за oдређено радно место – прописи из делокруга радног места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(Уредба о начину признавања иностраних исправа и знакова усаглашености)</w:t>
      </w:r>
      <w:r w:rsidR="000C754F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15DB9" w:rsidRPr="00FD3115" w:rsidRDefault="00115DB9" w:rsidP="00115DB9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25CB" w:rsidRPr="00BE296A" w:rsidRDefault="00FD3115" w:rsidP="00115DB9">
      <w:pPr>
        <w:spacing w:after="24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hyperlink r:id="rId13" w:history="1">
        <w:proofErr w:type="spellStart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  <w:lang w:val="es-ES"/>
          </w:rPr>
          <w:t>Uredba</w:t>
        </w:r>
        <w:proofErr w:type="spellEnd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  <w:lang w:val="es-ES"/>
          </w:rPr>
          <w:t xml:space="preserve"> o </w:t>
        </w:r>
        <w:proofErr w:type="spellStart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  <w:lang w:val="es-ES"/>
          </w:rPr>
          <w:t>načinu</w:t>
        </w:r>
        <w:proofErr w:type="spellEnd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  <w:lang w:val="es-ES"/>
          </w:rPr>
          <w:t xml:space="preserve"> </w:t>
        </w:r>
        <w:proofErr w:type="spellStart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  <w:lang w:val="es-ES"/>
          </w:rPr>
          <w:t>priznavanja</w:t>
        </w:r>
        <w:proofErr w:type="spellEnd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  <w:lang w:val="es-ES"/>
          </w:rPr>
          <w:t xml:space="preserve"> </w:t>
        </w:r>
        <w:proofErr w:type="spellStart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  <w:lang w:val="es-ES"/>
          </w:rPr>
          <w:t>inostranih</w:t>
        </w:r>
        <w:proofErr w:type="spellEnd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  <w:lang w:val="es-ES"/>
          </w:rPr>
          <w:t xml:space="preserve"> </w:t>
        </w:r>
        <w:proofErr w:type="spellStart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  <w:lang w:val="es-ES"/>
          </w:rPr>
          <w:t>isprava</w:t>
        </w:r>
        <w:proofErr w:type="spellEnd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  <w:lang w:val="es-ES"/>
          </w:rPr>
          <w:t xml:space="preserve"> i </w:t>
        </w:r>
        <w:proofErr w:type="spellStart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  <w:lang w:val="es-ES"/>
          </w:rPr>
          <w:t>znakova</w:t>
        </w:r>
        <w:proofErr w:type="spellEnd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  <w:lang w:val="es-ES"/>
          </w:rPr>
          <w:t xml:space="preserve"> </w:t>
        </w:r>
        <w:proofErr w:type="spellStart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  <w:lang w:val="es-ES"/>
          </w:rPr>
          <w:t>usaglašenosti</w:t>
        </w:r>
        <w:proofErr w:type="spellEnd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  <w:lang w:val="es-ES"/>
          </w:rPr>
          <w:t>: 98/2009-7, 110/2016-12 (pravno-informacioni-sistem.rs)</w:t>
        </w:r>
      </w:hyperlink>
    </w:p>
    <w:p w:rsidR="00253F88" w:rsidRPr="00A52332" w:rsidRDefault="00253F88" w:rsidP="00B8326A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3F88" w:rsidRPr="00A52332" w:rsidRDefault="00253F88" w:rsidP="00B8326A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5DB9" w:rsidRPr="00A52332" w:rsidRDefault="00115DB9" w:rsidP="00B8326A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5DB9" w:rsidRPr="00A52332" w:rsidRDefault="00115DB9" w:rsidP="00B8326A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326A" w:rsidRPr="00A52332" w:rsidRDefault="008504A0" w:rsidP="00B8326A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За радна места под редним бројем </w:t>
      </w:r>
      <w:r w:rsidR="0077650E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53F88" w:rsidRPr="00A52332" w:rsidRDefault="00253F88" w:rsidP="00253F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b/>
          <w:sz w:val="24"/>
          <w:szCs w:val="24"/>
          <w:lang w:val="sr-Cyrl-RS"/>
        </w:rPr>
        <w:t>Посебна функционална компетенција у одређеној области рада - инспекцијски послови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A52332">
        <w:rPr>
          <w:rFonts w:ascii="Times New Roman" w:hAnsi="Times New Roman" w:cs="Times New Roman"/>
          <w:sz w:val="24"/>
          <w:szCs w:val="24"/>
          <w:lang w:val="sr-Cyrl-CS"/>
        </w:rPr>
        <w:t>поступак инспекцијског надзора и методе анализе ризика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C754F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8504A0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15DB9" w:rsidRPr="00FD3115" w:rsidRDefault="00115DB9" w:rsidP="00115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5DB9" w:rsidRPr="00A52332" w:rsidRDefault="00FD3115" w:rsidP="0011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hyperlink r:id="rId14" w:history="1"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Zakon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o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inspekcijskom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</w:t>
        </w:r>
        <w:proofErr w:type="spellStart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nadzoru</w:t>
        </w:r>
        <w:proofErr w:type="spellEnd"/>
        <w:r w:rsidR="00115DB9" w:rsidRPr="00A5233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 xml:space="preserve"> (paragraf.rs)</w:t>
        </w:r>
      </w:hyperlink>
    </w:p>
    <w:p w:rsidR="00115DB9" w:rsidRPr="00A52332" w:rsidRDefault="00115DB9" w:rsidP="00115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53F88" w:rsidRPr="00A52332" w:rsidRDefault="00253F88" w:rsidP="00253F88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3F88" w:rsidRPr="00A52332" w:rsidRDefault="00253F88" w:rsidP="00253F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Посебна функционална компетенција за oдређено радно место – Планска документа, прописи и акта из надлежности и организације органа 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(Закон о трговини)</w:t>
      </w:r>
      <w:r w:rsidR="000C754F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15DB9" w:rsidRPr="00A52332" w:rsidRDefault="00FD3115" w:rsidP="00115DB9">
      <w:pPr>
        <w:pStyle w:val="odluka-zakon"/>
        <w:rPr>
          <w:bCs/>
          <w:lang w:val="sr-Cyrl-RS"/>
        </w:rPr>
      </w:pPr>
      <w:hyperlink r:id="rId15" w:history="1">
        <w:proofErr w:type="spellStart"/>
        <w:r w:rsidR="00115DB9" w:rsidRPr="00A52332">
          <w:rPr>
            <w:rStyle w:val="Hyperlink"/>
            <w:lang w:val="es-ES"/>
          </w:rPr>
          <w:t>Zakon</w:t>
        </w:r>
        <w:proofErr w:type="spellEnd"/>
        <w:r w:rsidR="00115DB9" w:rsidRPr="00A52332">
          <w:rPr>
            <w:rStyle w:val="Hyperlink"/>
            <w:lang w:val="es-ES"/>
          </w:rPr>
          <w:t xml:space="preserve"> o </w:t>
        </w:r>
        <w:proofErr w:type="spellStart"/>
        <w:r w:rsidR="00115DB9" w:rsidRPr="00A52332">
          <w:rPr>
            <w:rStyle w:val="Hyperlink"/>
            <w:lang w:val="es-ES"/>
          </w:rPr>
          <w:t>trgovini</w:t>
        </w:r>
        <w:proofErr w:type="spellEnd"/>
        <w:r w:rsidR="00115DB9" w:rsidRPr="00A52332">
          <w:rPr>
            <w:rStyle w:val="Hyperlink"/>
            <w:lang w:val="es-ES"/>
          </w:rPr>
          <w:t xml:space="preserve"> | </w:t>
        </w:r>
        <w:proofErr w:type="spellStart"/>
        <w:r w:rsidR="00115DB9" w:rsidRPr="00A52332">
          <w:rPr>
            <w:rStyle w:val="Hyperlink"/>
            <w:lang w:val="es-ES"/>
          </w:rPr>
          <w:t>Republika</w:t>
        </w:r>
        <w:proofErr w:type="spellEnd"/>
        <w:r w:rsidR="00115DB9" w:rsidRPr="00A52332">
          <w:rPr>
            <w:rStyle w:val="Hyperlink"/>
            <w:lang w:val="es-ES"/>
          </w:rPr>
          <w:t xml:space="preserve"> SRBIJA | </w:t>
        </w:r>
        <w:proofErr w:type="spellStart"/>
        <w:r w:rsidR="00115DB9" w:rsidRPr="00A52332">
          <w:rPr>
            <w:rStyle w:val="Hyperlink"/>
            <w:lang w:val="es-ES"/>
          </w:rPr>
          <w:t>Paragraf</w:t>
        </w:r>
        <w:proofErr w:type="spellEnd"/>
      </w:hyperlink>
    </w:p>
    <w:p w:rsidR="00115DB9" w:rsidRPr="00A52332" w:rsidRDefault="00115DB9" w:rsidP="00253F88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53F88" w:rsidRPr="00A52332" w:rsidRDefault="00253F88" w:rsidP="00253F8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52332">
        <w:rPr>
          <w:rFonts w:ascii="Times New Roman" w:hAnsi="Times New Roman" w:cs="Times New Roman"/>
          <w:b/>
          <w:sz w:val="24"/>
          <w:szCs w:val="24"/>
          <w:lang w:val="sr-Cyrl-RS"/>
        </w:rPr>
        <w:t>Посебна функционална компетенција за oдређено радно место – прописи из делокруга радног места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(Закон о заштити становништва од изложености дуванском диму)</w:t>
      </w:r>
      <w:r w:rsidR="000C754F" w:rsidRPr="00A523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523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53F88" w:rsidRPr="00A52332" w:rsidRDefault="00253F88" w:rsidP="00115DB9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3115" w:rsidRPr="00FD3115" w:rsidRDefault="00FD3115" w:rsidP="00115DB9">
      <w:pPr>
        <w:spacing w:after="24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</w:pPr>
      <w:hyperlink r:id="rId16" w:history="1">
        <w:proofErr w:type="spellStart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Zakon</w:t>
        </w:r>
        <w:proofErr w:type="spellEnd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  <w:lang w:val="sr-Cyrl-RS"/>
          </w:rPr>
          <w:t xml:space="preserve"> </w:t>
        </w:r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o</w:t>
        </w:r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  <w:lang w:val="sr-Cyrl-RS"/>
          </w:rPr>
          <w:t xml:space="preserve"> </w:t>
        </w:r>
        <w:proofErr w:type="spellStart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za</w:t>
        </w:r>
        <w:proofErr w:type="spellEnd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  <w:lang w:val="sr-Cyrl-RS"/>
          </w:rPr>
          <w:t>š</w:t>
        </w:r>
        <w:proofErr w:type="spellStart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titi</w:t>
        </w:r>
        <w:proofErr w:type="spellEnd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  <w:lang w:val="sr-Cyrl-RS"/>
          </w:rPr>
          <w:t xml:space="preserve"> </w:t>
        </w:r>
        <w:proofErr w:type="spellStart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stanovni</w:t>
        </w:r>
        <w:proofErr w:type="spellEnd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  <w:lang w:val="sr-Cyrl-RS"/>
          </w:rPr>
          <w:t>š</w:t>
        </w:r>
        <w:proofErr w:type="spellStart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tva</w:t>
        </w:r>
        <w:proofErr w:type="spellEnd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  <w:lang w:val="sr-Cyrl-RS"/>
          </w:rPr>
          <w:t xml:space="preserve"> </w:t>
        </w:r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od</w:t>
        </w:r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  <w:lang w:val="sr-Cyrl-RS"/>
          </w:rPr>
          <w:t xml:space="preserve"> </w:t>
        </w:r>
        <w:proofErr w:type="spellStart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izlo</w:t>
        </w:r>
        <w:proofErr w:type="spellEnd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  <w:lang w:val="sr-Cyrl-RS"/>
          </w:rPr>
          <w:t>ž</w:t>
        </w:r>
        <w:proofErr w:type="spellStart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enosti</w:t>
        </w:r>
        <w:proofErr w:type="spellEnd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  <w:lang w:val="sr-Cyrl-RS"/>
          </w:rPr>
          <w:t xml:space="preserve"> </w:t>
        </w:r>
        <w:proofErr w:type="spellStart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duvanskom</w:t>
        </w:r>
        <w:proofErr w:type="spellEnd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  <w:lang w:val="sr-Cyrl-RS"/>
          </w:rPr>
          <w:t xml:space="preserve"> </w:t>
        </w:r>
        <w:proofErr w:type="spellStart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dimu</w:t>
        </w:r>
        <w:proofErr w:type="spellEnd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  <w:lang w:val="sr-Cyrl-RS"/>
          </w:rPr>
          <w:t xml:space="preserve"> (</w:t>
        </w:r>
        <w:proofErr w:type="spellStart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paragraf</w:t>
        </w:r>
        <w:proofErr w:type="spellEnd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  <w:lang w:val="sr-Cyrl-RS"/>
          </w:rPr>
          <w:t>.</w:t>
        </w:r>
        <w:proofErr w:type="spellStart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</w:rPr>
          <w:t>rs</w:t>
        </w:r>
        <w:proofErr w:type="spellEnd"/>
        <w:r w:rsidR="00115DB9" w:rsidRPr="00BE296A">
          <w:rPr>
            <w:rStyle w:val="Hyperlink"/>
            <w:rFonts w:ascii="Times New Roman" w:hAnsi="Times New Roman" w:cs="Times New Roman"/>
            <w:color w:val="FF0000"/>
            <w:sz w:val="24"/>
            <w:szCs w:val="24"/>
            <w:lang w:val="sr-Cyrl-RS"/>
          </w:rPr>
          <w:t>)</w:t>
        </w:r>
      </w:hyperlink>
      <w:bookmarkStart w:id="0" w:name="_GoBack"/>
      <w:bookmarkEnd w:id="0"/>
    </w:p>
    <w:p w:rsidR="00115DB9" w:rsidRPr="00A52332" w:rsidRDefault="00115DB9" w:rsidP="00F31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5DB9" w:rsidRPr="00A52332" w:rsidRDefault="00115DB9" w:rsidP="00F31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15DB9" w:rsidRPr="00A52332" w:rsidSect="00115DB9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291C"/>
    <w:multiLevelType w:val="hybridMultilevel"/>
    <w:tmpl w:val="8078FC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211A11"/>
    <w:multiLevelType w:val="hybridMultilevel"/>
    <w:tmpl w:val="2680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916FA"/>
    <w:multiLevelType w:val="hybridMultilevel"/>
    <w:tmpl w:val="4D3A0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DA411E"/>
    <w:multiLevelType w:val="hybridMultilevel"/>
    <w:tmpl w:val="A102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E09EA"/>
    <w:multiLevelType w:val="hybridMultilevel"/>
    <w:tmpl w:val="E6EA5F70"/>
    <w:lvl w:ilvl="0" w:tplc="A92EC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71335"/>
    <w:multiLevelType w:val="hybridMultilevel"/>
    <w:tmpl w:val="00A619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C1098D"/>
    <w:multiLevelType w:val="hybridMultilevel"/>
    <w:tmpl w:val="97D2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35EC7"/>
    <w:multiLevelType w:val="hybridMultilevel"/>
    <w:tmpl w:val="8916A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A1"/>
    <w:rsid w:val="000C754F"/>
    <w:rsid w:val="00115DB9"/>
    <w:rsid w:val="00144EA6"/>
    <w:rsid w:val="001C010E"/>
    <w:rsid w:val="001D1EFF"/>
    <w:rsid w:val="00224E17"/>
    <w:rsid w:val="00253F88"/>
    <w:rsid w:val="00291AB6"/>
    <w:rsid w:val="002D0E38"/>
    <w:rsid w:val="003025CB"/>
    <w:rsid w:val="00306142"/>
    <w:rsid w:val="0035378B"/>
    <w:rsid w:val="00395FA1"/>
    <w:rsid w:val="003A5496"/>
    <w:rsid w:val="003C330D"/>
    <w:rsid w:val="003E1889"/>
    <w:rsid w:val="004266C1"/>
    <w:rsid w:val="00474CCB"/>
    <w:rsid w:val="0048544D"/>
    <w:rsid w:val="004938D2"/>
    <w:rsid w:val="004D0BE4"/>
    <w:rsid w:val="00543D8E"/>
    <w:rsid w:val="005972D6"/>
    <w:rsid w:val="005B0FF1"/>
    <w:rsid w:val="006032C1"/>
    <w:rsid w:val="00612C61"/>
    <w:rsid w:val="00684424"/>
    <w:rsid w:val="006971EE"/>
    <w:rsid w:val="006E3194"/>
    <w:rsid w:val="006F3C13"/>
    <w:rsid w:val="0075051F"/>
    <w:rsid w:val="0077650E"/>
    <w:rsid w:val="007F004D"/>
    <w:rsid w:val="00806BC2"/>
    <w:rsid w:val="008504A0"/>
    <w:rsid w:val="00884BC8"/>
    <w:rsid w:val="008D35BE"/>
    <w:rsid w:val="00953059"/>
    <w:rsid w:val="009F2F1A"/>
    <w:rsid w:val="00A52332"/>
    <w:rsid w:val="00AB2893"/>
    <w:rsid w:val="00B038F7"/>
    <w:rsid w:val="00B1737A"/>
    <w:rsid w:val="00B411EB"/>
    <w:rsid w:val="00B8326A"/>
    <w:rsid w:val="00BE296A"/>
    <w:rsid w:val="00C720DE"/>
    <w:rsid w:val="00CF0FC7"/>
    <w:rsid w:val="00D17462"/>
    <w:rsid w:val="00D95E2A"/>
    <w:rsid w:val="00DD70BE"/>
    <w:rsid w:val="00E41E50"/>
    <w:rsid w:val="00E657C5"/>
    <w:rsid w:val="00EB619E"/>
    <w:rsid w:val="00F31EBF"/>
    <w:rsid w:val="00F755DA"/>
    <w:rsid w:val="00FA7895"/>
    <w:rsid w:val="00FD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D58A"/>
  <w15:chartTrackingRefBased/>
  <w15:docId w15:val="{E5DE60F3-1165-4C20-8807-0F160DB0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FA1"/>
  </w:style>
  <w:style w:type="paragraph" w:styleId="Heading2">
    <w:name w:val="heading 2"/>
    <w:basedOn w:val="Normal"/>
    <w:link w:val="Heading2Char"/>
    <w:uiPriority w:val="9"/>
    <w:qFormat/>
    <w:rsid w:val="00306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">
    <w:name w:val="odluka-zakon"/>
    <w:basedOn w:val="Normal"/>
    <w:rsid w:val="0039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39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395FA1"/>
  </w:style>
  <w:style w:type="character" w:customStyle="1" w:styleId="auto-style3">
    <w:name w:val="auto-style3"/>
    <w:basedOn w:val="DefaultParagraphFont"/>
    <w:rsid w:val="00395FA1"/>
  </w:style>
  <w:style w:type="paragraph" w:styleId="ListParagraph">
    <w:name w:val="List Paragraph"/>
    <w:basedOn w:val="Normal"/>
    <w:uiPriority w:val="34"/>
    <w:qFormat/>
    <w:rsid w:val="00395FA1"/>
    <w:pPr>
      <w:ind w:left="720"/>
      <w:contextualSpacing/>
    </w:pPr>
  </w:style>
  <w:style w:type="paragraph" w:customStyle="1" w:styleId="CharChar1">
    <w:name w:val="Char Char1"/>
    <w:basedOn w:val="Normal"/>
    <w:rsid w:val="00DD70BE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0614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harChar10">
    <w:name w:val="Char Char1"/>
    <w:basedOn w:val="Normal"/>
    <w:rsid w:val="002D0E38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D0E3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3194"/>
    <w:rPr>
      <w:color w:val="954F72" w:themeColor="followedHyperlink"/>
      <w:u w:val="single"/>
    </w:rPr>
  </w:style>
  <w:style w:type="paragraph" w:customStyle="1" w:styleId="CharChar11">
    <w:name w:val="Char Char1"/>
    <w:basedOn w:val="Normal"/>
    <w:rsid w:val="009F2F1A"/>
    <w:pPr>
      <w:spacing w:line="240" w:lineRule="exact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agraf.rs/propisi/zakon_o_inspekcijskom_nadzoru.html" TargetMode="External"/><Relationship Id="rId13" Type="http://schemas.openxmlformats.org/officeDocument/2006/relationships/hyperlink" Target="https://www.pravno-informacioni-sistem.rs/SlGlasnikPortal/eli/rep/sgrs/vlada/uredba/2009/98/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aragraf.rs/propisi/zakon_o_trgovini.html" TargetMode="External"/><Relationship Id="rId12" Type="http://schemas.openxmlformats.org/officeDocument/2006/relationships/hyperlink" Target="https://www.paragraf.rs/propisi/zakon_o_trgovini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aragraf.rs/propisi/zakon_o_zastiti_stanovnistva_od_izlozenosti_duvanskom_dimu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aragraf.rs/propisi/zakon_o_posebnim_ovlascenjima_radi_efikasne_zastite_prava_intelektualne_svojine.html" TargetMode="External"/><Relationship Id="rId11" Type="http://schemas.openxmlformats.org/officeDocument/2006/relationships/hyperlink" Target="https://www.paragraf.rs/propisi/zakon_o_inspekcijskom_nadzoru.html" TargetMode="External"/><Relationship Id="rId5" Type="http://schemas.openxmlformats.org/officeDocument/2006/relationships/hyperlink" Target="https://www.paragraf.rs/propisi/zakon_o_trgovini.html" TargetMode="External"/><Relationship Id="rId15" Type="http://schemas.openxmlformats.org/officeDocument/2006/relationships/hyperlink" Target="https://www.paragraf.rs/propisi/zakon_o_trgovini.html" TargetMode="External"/><Relationship Id="rId10" Type="http://schemas.openxmlformats.org/officeDocument/2006/relationships/hyperlink" Target="https://www.paragraf.rs/propisi/zakon_o_tehnickim_zahtevima_za_proizvode_i_ocenjivanju_usaglasenost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agraf.rs/propisi/zakon_o_trgovini.html" TargetMode="External"/><Relationship Id="rId14" Type="http://schemas.openxmlformats.org/officeDocument/2006/relationships/hyperlink" Target="https://www.paragraf.rs/propisi/zakon_o_inspekcijskom_nadzor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Pantic</dc:creator>
  <cp:keywords/>
  <dc:description/>
  <cp:lastModifiedBy>Maja Nakov</cp:lastModifiedBy>
  <cp:revision>45</cp:revision>
  <dcterms:created xsi:type="dcterms:W3CDTF">2022-03-22T09:47:00Z</dcterms:created>
  <dcterms:modified xsi:type="dcterms:W3CDTF">2024-02-09T09:29:00Z</dcterms:modified>
</cp:coreProperties>
</file>